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EF" w:rsidRDefault="007410E4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Dotazione organica</w:t>
      </w:r>
    </w:p>
    <w:p w:rsid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Pubblicazione ai sensi dell’art. 16 </w:t>
      </w:r>
      <w:proofErr w:type="spellStart"/>
      <w:r>
        <w:rPr>
          <w:rFonts w:ascii="Times New Roman" w:hAnsi="Times New Roman" w:cs="Times New Roman"/>
          <w:sz w:val="24"/>
        </w:rPr>
        <w:t>D.Lgs.</w:t>
      </w:r>
      <w:proofErr w:type="spellEnd"/>
      <w:r>
        <w:rPr>
          <w:rFonts w:ascii="Times New Roman" w:hAnsi="Times New Roman" w:cs="Times New Roman"/>
          <w:sz w:val="24"/>
        </w:rPr>
        <w:t xml:space="preserve"> 33/2013 e ss.mm.</w:t>
      </w:r>
    </w:p>
    <w:p w:rsidR="007410E4" w:rsidRP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Situazione aggiornata al 31 dicembre 20</w:t>
      </w:r>
      <w:r w:rsidR="00F740EA">
        <w:rPr>
          <w:rFonts w:ascii="Times New Roman" w:hAnsi="Times New Roman" w:cs="Times New Roman"/>
          <w:sz w:val="24"/>
        </w:rPr>
        <w:t>2</w:t>
      </w:r>
      <w:r w:rsidR="00092411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</w:p>
    <w:p w:rsid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</w:p>
    <w:p w:rsidR="007410E4" w:rsidRPr="006B4C72" w:rsidRDefault="007410E4" w:rsidP="007410E4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143" w:type="dxa"/>
        <w:tblInd w:w="38" w:type="dxa"/>
        <w:tblLook w:val="01E0" w:firstRow="1" w:lastRow="1" w:firstColumn="1" w:lastColumn="1" w:noHBand="0" w:noVBand="0"/>
      </w:tblPr>
      <w:tblGrid>
        <w:gridCol w:w="2010"/>
        <w:gridCol w:w="2311"/>
        <w:gridCol w:w="2038"/>
        <w:gridCol w:w="1082"/>
        <w:gridCol w:w="1702"/>
      </w:tblGrid>
      <w:tr w:rsidR="007410E4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DIPENDENTI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Personale a tempo indeterminato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Personale a tempo determinato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E4" w:rsidRDefault="007410E4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E4" w:rsidRDefault="00E1384A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7410E4">
              <w:rPr>
                <w:rFonts w:ascii="Times New Roman" w:hAnsi="Times New Roman" w:cs="Times New Roman"/>
                <w:b/>
                <w:sz w:val="24"/>
              </w:rPr>
              <w:t>i cui i</w:t>
            </w:r>
            <w:r w:rsidR="005D6FF6">
              <w:rPr>
                <w:rFonts w:ascii="Times New Roman" w:hAnsi="Times New Roman" w:cs="Times New Roman"/>
                <w:b/>
                <w:sz w:val="24"/>
              </w:rPr>
              <w:t>n forza per assunzioni obbligat</w:t>
            </w:r>
            <w:r w:rsidR="007410E4">
              <w:rPr>
                <w:rFonts w:ascii="Times New Roman" w:hAnsi="Times New Roman" w:cs="Times New Roman"/>
                <w:b/>
                <w:sz w:val="24"/>
              </w:rPr>
              <w:t>orie ex L. 68/99</w:t>
            </w:r>
          </w:p>
        </w:tc>
      </w:tr>
      <w:tr w:rsidR="007410E4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Dirigenti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4" w:rsidRPr="006B4C72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4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4" w:rsidRDefault="007410E4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Pr="006B4C72" w:rsidRDefault="00E1384A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Quadri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Pr="006B4C72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Pr="006B4C72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Pr="006B4C72" w:rsidRDefault="00E1384A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Impiegati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092411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092411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092411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Operai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F740E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F740EA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1384A" w:rsidRPr="006B4C72" w:rsidTr="007410E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Pr="00F87F53" w:rsidRDefault="00E1384A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7F53">
              <w:rPr>
                <w:rFonts w:ascii="Times New Roman" w:hAnsi="Times New Roman" w:cs="Times New Roman"/>
                <w:b/>
                <w:sz w:val="24"/>
              </w:rPr>
              <w:t>Totale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A" w:rsidRDefault="00092411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092411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A" w:rsidRDefault="00E1384A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6833B6" w:rsidRDefault="006833B6" w:rsidP="007410E4">
      <w:pPr>
        <w:jc w:val="center"/>
      </w:pPr>
    </w:p>
    <w:sectPr w:rsidR="00683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EF"/>
    <w:rsid w:val="00092411"/>
    <w:rsid w:val="00256974"/>
    <w:rsid w:val="00370BB8"/>
    <w:rsid w:val="003831EF"/>
    <w:rsid w:val="003C5C01"/>
    <w:rsid w:val="005B75C2"/>
    <w:rsid w:val="005D6FF6"/>
    <w:rsid w:val="006833B6"/>
    <w:rsid w:val="006B4C72"/>
    <w:rsid w:val="007410E4"/>
    <w:rsid w:val="007D6B02"/>
    <w:rsid w:val="00C62252"/>
    <w:rsid w:val="00E1384A"/>
    <w:rsid w:val="00F740EA"/>
    <w:rsid w:val="00F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Opsadmin</dc:creator>
  <cp:lastModifiedBy>Opsadmin</cp:lastModifiedBy>
  <cp:revision>3</cp:revision>
  <dcterms:created xsi:type="dcterms:W3CDTF">2022-04-05T09:51:00Z</dcterms:created>
  <dcterms:modified xsi:type="dcterms:W3CDTF">2022-04-05T09:54:00Z</dcterms:modified>
</cp:coreProperties>
</file>